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41" w:rsidRPr="00102E5A" w:rsidRDefault="00102E5A" w:rsidP="00102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2E5A">
        <w:rPr>
          <w:rFonts w:ascii="Times New Roman" w:hAnsi="Times New Roman" w:cs="Times New Roman"/>
          <w:b/>
          <w:sz w:val="28"/>
          <w:szCs w:val="28"/>
        </w:rPr>
        <w:t>Критерии и показатели оценивания ответа на экзамене / зачете в аспирантуре</w:t>
      </w:r>
      <w:r w:rsidR="00DA793F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8641A6" w:rsidRDefault="008641A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575"/>
        <w:gridCol w:w="3288"/>
        <w:gridCol w:w="3073"/>
        <w:gridCol w:w="3182"/>
      </w:tblGrid>
      <w:tr w:rsidR="008641A6" w:rsidRPr="00CB001D" w:rsidTr="008641A6">
        <w:tc>
          <w:tcPr>
            <w:tcW w:w="5000" w:type="pct"/>
            <w:gridSpan w:val="5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ШКАЛА И КРИТЕРИИ ОЦЕНИВАНИЯ РЕЗУЛЬТАТА ОБУЧЕНИЯ по дисциплине (модулю)  </w:t>
            </w:r>
          </w:p>
        </w:tc>
      </w:tr>
      <w:tr w:rsidR="008641A6" w:rsidRPr="00CB001D" w:rsidTr="008641A6">
        <w:trPr>
          <w:trHeight w:val="1039"/>
        </w:trPr>
        <w:tc>
          <w:tcPr>
            <w:tcW w:w="564" w:type="pct"/>
            <w:tcBorders>
              <w:tl2br w:val="single" w:sz="12" w:space="0" w:color="auto"/>
            </w:tcBorders>
          </w:tcPr>
          <w:p w:rsidR="008641A6" w:rsidRPr="00102E5A" w:rsidRDefault="008641A6" w:rsidP="003438B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8641A6" w:rsidRPr="00102E5A" w:rsidRDefault="008641A6" w:rsidP="003438B5">
            <w:pPr>
              <w:widowControl/>
              <w:autoSpaceDE/>
              <w:autoSpaceDN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A6" w:rsidRPr="00102E5A" w:rsidRDefault="008641A6" w:rsidP="003438B5">
            <w:pPr>
              <w:widowControl/>
              <w:autoSpaceDE/>
              <w:autoSpaceDN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09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(неудовлетворительно/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незачет)</w:t>
            </w:r>
          </w:p>
        </w:tc>
        <w:tc>
          <w:tcPr>
            <w:tcW w:w="1112" w:type="pct"/>
          </w:tcPr>
          <w:p w:rsidR="00B048B3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(удовлетворительно/зачет)</w:t>
            </w:r>
          </w:p>
        </w:tc>
        <w:tc>
          <w:tcPr>
            <w:tcW w:w="1039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(хорошо/зачет)</w:t>
            </w:r>
          </w:p>
        </w:tc>
        <w:tc>
          <w:tcPr>
            <w:tcW w:w="1077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(отлично/зачет)</w:t>
            </w:r>
          </w:p>
        </w:tc>
      </w:tr>
      <w:tr w:rsidR="008641A6" w:rsidRPr="00CB001D" w:rsidTr="008641A6">
        <w:tc>
          <w:tcPr>
            <w:tcW w:w="564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20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базовых знаний</w:t>
            </w:r>
          </w:p>
        </w:tc>
        <w:tc>
          <w:tcPr>
            <w:tcW w:w="1112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Фрагментарные, но неглубокие знания, содержащие пробелы</w:t>
            </w:r>
          </w:p>
        </w:tc>
        <w:tc>
          <w:tcPr>
            <w:tcW w:w="103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1077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8641A6" w:rsidRPr="00CB001D" w:rsidTr="008641A6">
        <w:tc>
          <w:tcPr>
            <w:tcW w:w="564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20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112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3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1077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</w:tr>
      <w:tr w:rsidR="008641A6" w:rsidRPr="00CB001D" w:rsidTr="008641A6">
        <w:tc>
          <w:tcPr>
            <w:tcW w:w="564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(владения)</w:t>
            </w:r>
          </w:p>
        </w:tc>
        <w:tc>
          <w:tcPr>
            <w:tcW w:w="120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навыков</w:t>
            </w:r>
          </w:p>
        </w:tc>
        <w:tc>
          <w:tcPr>
            <w:tcW w:w="1112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отдельных навыков, </w:t>
            </w:r>
            <w:r w:rsidR="00B0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всегда верно </w:t>
            </w: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</w:p>
        </w:tc>
        <w:tc>
          <w:tcPr>
            <w:tcW w:w="103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целом, сформированные навыки, но не в активной форме</w:t>
            </w:r>
          </w:p>
        </w:tc>
        <w:tc>
          <w:tcPr>
            <w:tcW w:w="1077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Сформированные навыки, применяемые при решении задач</w:t>
            </w:r>
          </w:p>
        </w:tc>
      </w:tr>
    </w:tbl>
    <w:p w:rsidR="008641A6" w:rsidRDefault="008641A6" w:rsidP="00DA793F"/>
    <w:p w:rsidR="00DA793F" w:rsidRDefault="00DA793F" w:rsidP="00DA793F">
      <w:r>
        <w:t>*</w:t>
      </w:r>
      <w:r w:rsidRPr="00DA793F">
        <w:t xml:space="preserve"> детализиров</w:t>
      </w:r>
      <w:r>
        <w:t>анные формы оценивания содержат</w:t>
      </w:r>
      <w:r w:rsidRPr="00DA793F">
        <w:t>ся в рабочих программах</w:t>
      </w:r>
      <w:r>
        <w:t xml:space="preserve"> дисциплин</w:t>
      </w:r>
    </w:p>
    <w:sectPr w:rsidR="00DA793F" w:rsidSect="008641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C1AFC"/>
    <w:multiLevelType w:val="hybridMultilevel"/>
    <w:tmpl w:val="A490BDA6"/>
    <w:lvl w:ilvl="0" w:tplc="F8E64B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A6"/>
    <w:rsid w:val="00102E5A"/>
    <w:rsid w:val="008641A6"/>
    <w:rsid w:val="00AD2B6B"/>
    <w:rsid w:val="00B048B3"/>
    <w:rsid w:val="00D14C41"/>
    <w:rsid w:val="00D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1A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1A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814</Characters>
  <Application>Microsoft Office Word</Application>
  <DocSecurity>0</DocSecurity>
  <Lines>27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Докторантура</cp:lastModifiedBy>
  <cp:revision>2</cp:revision>
  <dcterms:created xsi:type="dcterms:W3CDTF">2024-02-27T13:25:00Z</dcterms:created>
  <dcterms:modified xsi:type="dcterms:W3CDTF">2024-02-27T13:25:00Z</dcterms:modified>
</cp:coreProperties>
</file>